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19" w:rsidRDefault="003801D8" w:rsidP="00DC4301">
      <w:pPr>
        <w:rPr>
          <w:noProof/>
        </w:rPr>
      </w:pPr>
      <w:r>
        <w:fldChar w:fldCharType="begin"/>
      </w:r>
      <w:r>
        <w:instrText xml:space="preserve"> HYPERLINK "http://www.yandex.ru/" </w:instrText>
      </w:r>
      <w:r>
        <w:fldChar w:fldCharType="separate"/>
      </w:r>
      <w:r>
        <w:fldChar w:fldCharType="end"/>
      </w:r>
      <w:r w:rsidR="00DC4301">
        <w:rPr>
          <w:rStyle w:val="b-headerbuttons"/>
          <w:strike/>
        </w:rPr>
        <w:t>﻿</w:t>
      </w:r>
      <w:hyperlink r:id="rId5" w:tgtFrame="_blank" w:tooltip="Напечатать" w:history="1">
        <w:r w:rsidR="00DC4301">
          <w:rPr>
            <w:rStyle w:val="b-buttoninner"/>
            <w:strike/>
            <w:color w:val="0000FF"/>
            <w:u w:val="single"/>
          </w:rPr>
          <w:t>﻿</w:t>
        </w:r>
      </w:hyperlink>
      <w:r w:rsidR="00DC4301">
        <w:rPr>
          <w:rStyle w:val="b-buttoninner"/>
          <w:strike/>
        </w:rPr>
        <w:t>﻿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589"/>
      </w:tblGrid>
      <w:tr w:rsidR="005B7619" w:rsidRPr="005B7619" w:rsidTr="00A25C5D">
        <w:trPr>
          <w:cantSplit/>
          <w:trHeight w:val="1418"/>
        </w:trPr>
        <w:tc>
          <w:tcPr>
            <w:tcW w:w="2093" w:type="dxa"/>
          </w:tcPr>
          <w:p w:rsidR="005B7619" w:rsidRPr="005B7619" w:rsidRDefault="005B7619" w:rsidP="005B7619">
            <w:pPr>
              <w:rPr>
                <w:rFonts w:ascii="Arial Narrow" w:eastAsia="Calibri" w:hAnsi="Arial Narrow"/>
                <w:sz w:val="28"/>
                <w:szCs w:val="28"/>
                <w:lang w:eastAsia="en-US"/>
              </w:rPr>
            </w:pPr>
            <w:r w:rsidRPr="005B7619">
              <w:rPr>
                <w:rFonts w:ascii="Arial Narrow" w:eastAsia="Calibri" w:hAnsi="Arial Narrow"/>
                <w:noProof/>
                <w:sz w:val="22"/>
                <w:szCs w:val="22"/>
              </w:rPr>
              <w:drawing>
                <wp:inline distT="0" distB="0" distL="0" distR="0" wp14:anchorId="72B8CA74" wp14:editId="363BC8EA">
                  <wp:extent cx="1104900" cy="1104900"/>
                  <wp:effectExtent l="0" t="0" r="0" b="0"/>
                  <wp:docPr id="3" name="Рисунок 3" descr="Описание: C:\Users\Татьяна Истомина\Documents\портфель\ПАЛАТА ПП\ФОРУМ СРО\Logo\Logo_P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Татьяна Истомина\Documents\портфель\ПАЛАТА ПП\ФОРУМ СРО\Logo\Logo_P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</w:tcPr>
          <w:p w:rsidR="005B7619" w:rsidRPr="005B7619" w:rsidRDefault="005B7619" w:rsidP="005B7619">
            <w:pPr>
              <w:rPr>
                <w:rFonts w:ascii="Arial Narrow" w:eastAsia="Calibri" w:hAnsi="Arial Narrow"/>
                <w:color w:val="0070C0"/>
                <w:lang w:eastAsia="en-US"/>
              </w:rPr>
            </w:pPr>
          </w:p>
          <w:p w:rsidR="005B7619" w:rsidRPr="005B7619" w:rsidRDefault="005B7619" w:rsidP="005B7619">
            <w:pPr>
              <w:rPr>
                <w:rFonts w:ascii="Arial Narrow" w:eastAsia="Calibri" w:hAnsi="Arial Narrow"/>
                <w:color w:val="0070C0"/>
                <w:lang w:eastAsia="en-US"/>
              </w:rPr>
            </w:pPr>
            <w:r w:rsidRPr="005B7619">
              <w:rPr>
                <w:rFonts w:ascii="Arial Narrow" w:eastAsia="Calibri" w:hAnsi="Arial Narrow"/>
                <w:color w:val="0070C0"/>
                <w:sz w:val="22"/>
                <w:szCs w:val="22"/>
                <w:lang w:eastAsia="en-US"/>
              </w:rPr>
              <w:t xml:space="preserve">Межрегиональная общественная организация содействия деятельности патентных поверенных </w:t>
            </w:r>
            <w:r w:rsidRPr="005B7619">
              <w:rPr>
                <w:rFonts w:ascii="Arial Narrow" w:eastAsia="Calibri" w:hAnsi="Arial Narrow"/>
                <w:color w:val="0070C0"/>
                <w:sz w:val="52"/>
                <w:szCs w:val="22"/>
                <w:lang w:eastAsia="en-US"/>
              </w:rPr>
              <w:t>«ПАЛАТА ПАТЕНТНЫХ ПОВЕРЕННЫХ»</w:t>
            </w:r>
          </w:p>
          <w:p w:rsidR="005B7619" w:rsidRPr="005B7619" w:rsidRDefault="005B7619" w:rsidP="005B7619">
            <w:pPr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</w:pPr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>Юридический адрес: 107061, Москва, Площадь Преображенская д.6</w:t>
            </w:r>
          </w:p>
          <w:p w:rsidR="005B7619" w:rsidRPr="005B7619" w:rsidRDefault="005B7619" w:rsidP="005B7619">
            <w:pPr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</w:pPr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>Фактический</w:t>
            </w:r>
            <w:r w:rsidR="00EF173C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 xml:space="preserve"> и почтовый</w:t>
            </w:r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 xml:space="preserve"> адрес: 12</w:t>
            </w:r>
            <w:r w:rsidR="000B0154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>1059</w:t>
            </w:r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 xml:space="preserve">,  Москва, </w:t>
            </w:r>
            <w:proofErr w:type="spellStart"/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>Бережковская</w:t>
            </w:r>
            <w:proofErr w:type="spellEnd"/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 xml:space="preserve"> набережная д.6, оф. 214. </w:t>
            </w:r>
          </w:p>
          <w:p w:rsidR="005B7619" w:rsidRPr="005B7619" w:rsidRDefault="005B7619" w:rsidP="005B7619">
            <w:pPr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</w:pPr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>Телефон: +7-499-240-69-45,</w:t>
            </w:r>
            <w:r w:rsidR="001A67AF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 xml:space="preserve"> +7-916-722-62-88;  </w:t>
            </w:r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 xml:space="preserve"> </w:t>
            </w:r>
            <w:r w:rsidR="001A67AF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>Е</w:t>
            </w:r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>-</w:t>
            </w:r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val="en-US" w:eastAsia="en-US"/>
              </w:rPr>
              <w:t>mail</w:t>
            </w:r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 xml:space="preserve">: </w:t>
            </w:r>
            <w:hyperlink r:id="rId7" w:history="1">
              <w:r w:rsidRPr="005B7619">
                <w:rPr>
                  <w:rFonts w:ascii="Arial Narrow" w:eastAsia="Calibri" w:hAnsi="Arial Narrow"/>
                  <w:color w:val="0000FF" w:themeColor="hyperlink"/>
                  <w:sz w:val="20"/>
                  <w:szCs w:val="28"/>
                  <w:u w:val="single"/>
                  <w:lang w:val="en-US" w:eastAsia="en-US"/>
                </w:rPr>
                <w:t>tmistomina</w:t>
              </w:r>
              <w:r w:rsidRPr="005B7619">
                <w:rPr>
                  <w:rFonts w:ascii="Arial Narrow" w:eastAsia="Calibri" w:hAnsi="Arial Narrow"/>
                  <w:color w:val="0000FF" w:themeColor="hyperlink"/>
                  <w:sz w:val="20"/>
                  <w:szCs w:val="28"/>
                  <w:u w:val="single"/>
                  <w:lang w:eastAsia="en-US"/>
                </w:rPr>
                <w:t>@</w:t>
              </w:r>
              <w:r w:rsidRPr="005B7619">
                <w:rPr>
                  <w:rFonts w:ascii="Arial Narrow" w:eastAsia="Calibri" w:hAnsi="Arial Narrow"/>
                  <w:color w:val="0000FF" w:themeColor="hyperlink"/>
                  <w:sz w:val="20"/>
                  <w:szCs w:val="28"/>
                  <w:u w:val="single"/>
                  <w:lang w:val="en-US" w:eastAsia="en-US"/>
                </w:rPr>
                <w:t>mail</w:t>
              </w:r>
              <w:r w:rsidRPr="005B7619">
                <w:rPr>
                  <w:rFonts w:ascii="Arial Narrow" w:eastAsia="Calibri" w:hAnsi="Arial Narrow"/>
                  <w:color w:val="0000FF" w:themeColor="hyperlink"/>
                  <w:sz w:val="20"/>
                  <w:szCs w:val="28"/>
                  <w:u w:val="single"/>
                  <w:lang w:eastAsia="en-US"/>
                </w:rPr>
                <w:t>.</w:t>
              </w:r>
              <w:r w:rsidRPr="005B7619">
                <w:rPr>
                  <w:rFonts w:ascii="Arial Narrow" w:eastAsia="Calibri" w:hAnsi="Arial Narrow"/>
                  <w:color w:val="0000FF" w:themeColor="hyperlink"/>
                  <w:sz w:val="20"/>
                  <w:szCs w:val="28"/>
                  <w:u w:val="single"/>
                  <w:lang w:val="en-US" w:eastAsia="en-US"/>
                </w:rPr>
                <w:t>ru</w:t>
              </w:r>
            </w:hyperlink>
            <w:proofErr w:type="gramStart"/>
            <w:r w:rsidR="001A67AF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 xml:space="preserve"> ;</w:t>
            </w:r>
            <w:proofErr w:type="gramEnd"/>
            <w:r w:rsidRPr="005B7619">
              <w:rPr>
                <w:rFonts w:ascii="Arial Narrow" w:eastAsia="Calibri" w:hAnsi="Arial Narrow"/>
                <w:color w:val="0070C0"/>
                <w:sz w:val="20"/>
                <w:szCs w:val="28"/>
                <w:lang w:eastAsia="en-US"/>
              </w:rPr>
              <w:t xml:space="preserve">   сайт: </w:t>
            </w:r>
            <w:hyperlink r:id="rId8" w:history="1">
              <w:r w:rsidRPr="005B7619">
                <w:rPr>
                  <w:rFonts w:ascii="Arial Narrow" w:eastAsia="Calibri" w:hAnsi="Arial Narrow"/>
                  <w:color w:val="0070C0"/>
                  <w:sz w:val="20"/>
                  <w:szCs w:val="28"/>
                  <w:u w:val="single"/>
                  <w:lang w:val="en-US" w:eastAsia="en-US"/>
                </w:rPr>
                <w:t>www</w:t>
              </w:r>
              <w:r w:rsidRPr="005B7619">
                <w:rPr>
                  <w:rFonts w:ascii="Arial Narrow" w:eastAsia="Calibri" w:hAnsi="Arial Narrow"/>
                  <w:color w:val="0070C0"/>
                  <w:sz w:val="20"/>
                  <w:szCs w:val="28"/>
                  <w:u w:val="single"/>
                  <w:lang w:eastAsia="en-US"/>
                </w:rPr>
                <w:t>.</w:t>
              </w:r>
              <w:r w:rsidRPr="005B7619">
                <w:rPr>
                  <w:rFonts w:ascii="Arial Narrow" w:eastAsia="Calibri" w:hAnsi="Arial Narrow"/>
                  <w:color w:val="0070C0"/>
                  <w:sz w:val="20"/>
                  <w:szCs w:val="28"/>
                  <w:u w:val="single"/>
                  <w:lang w:val="en-US" w:eastAsia="en-US"/>
                </w:rPr>
                <w:t>palatapp</w:t>
              </w:r>
              <w:r w:rsidRPr="005B7619">
                <w:rPr>
                  <w:rFonts w:ascii="Arial Narrow" w:eastAsia="Calibri" w:hAnsi="Arial Narrow"/>
                  <w:color w:val="0070C0"/>
                  <w:sz w:val="20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5B7619">
                <w:rPr>
                  <w:rFonts w:ascii="Arial Narrow" w:eastAsia="Calibri" w:hAnsi="Arial Narrow"/>
                  <w:color w:val="0070C0"/>
                  <w:sz w:val="20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5B7619" w:rsidRPr="005B7619" w:rsidRDefault="005B7619" w:rsidP="005B7619">
            <w:pPr>
              <w:rPr>
                <w:rFonts w:ascii="Arial Narrow" w:eastAsia="Calibri" w:hAnsi="Arial Narrow"/>
                <w:color w:val="0070C0"/>
                <w:sz w:val="10"/>
                <w:szCs w:val="28"/>
                <w:lang w:eastAsia="en-US"/>
              </w:rPr>
            </w:pPr>
          </w:p>
        </w:tc>
      </w:tr>
    </w:tbl>
    <w:p w:rsidR="005B7619" w:rsidRPr="001A67AF" w:rsidRDefault="00343420" w:rsidP="005B7619">
      <w:pPr>
        <w:suppressAutoHyphens/>
        <w:rPr>
          <w:rFonts w:ascii="Arial Narrow" w:eastAsia="SimSun" w:hAnsi="Arial Narrow" w:cs="Calibri"/>
          <w:b/>
          <w:color w:val="1F497D" w:themeColor="text2"/>
          <w:kern w:val="2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598920" cy="635"/>
                <wp:effectExtent l="0" t="19050" r="1143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9892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10.35pt;width:519.6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G0BQMAACAGAAAOAAAAZHJzL2Uyb0RvYy54bWysVEtu2zAQ3RfoHQjtFUmWbMtC5CCR7XaR&#10;tgGSomtaoiyiEimQ9CcoCqS9QI7QK3TTRT/IGeQbdUjZSpwCRVGEC4Icch7fDN/M8cmmKtGKCEk5&#10;iy3vyLUQYSnPKFvE1turmR1aSCrMMlxyRmLrmkjrZPz82fG6jkiPF7zMiEAAwmS0rmOrUKqOHEem&#10;BamwPOI1YXCYc1FhBVuxcDKB14BelU7PdQfOmousFjwlUoJ10h5aY4Of5yRVb/JcEoXK2AJuyszC&#10;zHM9O+NjHC0Ergua7mjg/2BRYcrg0Q5qghVGS0H/gKpoKrjkuTpKeeXwPKcpMTFANJ77KJrLAtfE&#10;xALJkXWXJvl0sOnr1YVANIutnoUYruCLmi/bm+1t86v5ur1F20/NHUzbz9ub5lvzs/nR3DXfUU/n&#10;bV3LCNwTdiF05OmGXdbnPH0vEeNJgdmCGP5X1zWAetrDOXDRG1nD6/P1K57BHbxU3CRxk4sK5SWt&#10;X2pHDQ6JQhvza9fdr5GNQikYB/1ROOrB56ZwNvD75iUcaRDtWgupXhBeIb2ILakEpotCJZwxUAcX&#10;7QN4dS6VpnjvoJ0Zn9GyNCIpGVrHlh96rmsoSV7STJ/qe1Is5kkp0AqDzrxZMBpOzKVyWUFsO7Or&#10;R6s4sIMuW7sxwbs7DMPhAFzwJcsMh4LgbLpbK0zLdg2+JdMsiBF8GwjsNgqWxg6ZMmL8MHJH03Aa&#10;BnbQG0ztwJ1M7NNZEtiDmTfsT/xJkky8j5q5F0QFzTLCdIT7wvCCfxPerkRbSXel0eXSOUQ3AQPZ&#10;Q6ans747DPzQHg77vh34U9c+C2eJfZp4g8FwepacTR8xnZro5dOQ7VKpWfGlIuKyyNYoo1pDvdAf&#10;QV/LKDQSP3QH7mhoIVwuoAOmSlhIcPWOqsLIX8tVY5iORjqN4DQlTLXaeyiS/l80giNc1gVuVdNd&#10;1MrR3VJjm1R2bNvE7jWhd92v7nJ1n3pA2evFVKkuzLbE5zy7vhD76oU2ZJx2LVP3uYd7WD9s7OPf&#10;AAAA//8DAFBLAwQUAAYACAAAACEAD6mi89sAAAAHAQAADwAAAGRycy9kb3ducmV2LnhtbEyPQU+D&#10;QBCF7yb+h82YeLOLNMEWWRrToF682FbOU3YKpOwsYZcW/73LyR7nvZf3vsk2k+nEhQbXWlbwvIhA&#10;EFdWt1wrOOzfn1YgnEfW2FkmBb/kYJPf32WYanvlb7rsfC1CCbsUFTTe96mUrmrIoFvYnjh4JzsY&#10;9OEcaqkHvIZy08k4ihJpsOWw0GBP24aq8240Cr62VBzWtP8pks9kLHH54cuiVOrxYXp7BeFp8v9h&#10;mPEDOuSB6WhH1k50CsIjXkEcvYCY3Wi5jkEcZ2UFMs/kLX/+BwAA//8DAFBLAQItABQABgAIAAAA&#10;IQC2gziS/gAAAOEBAAATAAAAAAAAAAAAAAAAAAAAAABbQ29udGVudF9UeXBlc10ueG1sUEsBAi0A&#10;FAAGAAgAAAAhADj9If/WAAAAlAEAAAsAAAAAAAAAAAAAAAAALwEAAF9yZWxzLy5yZWxzUEsBAi0A&#10;FAAGAAgAAAAhAMucQbQFAwAAIAYAAA4AAAAAAAAAAAAAAAAALgIAAGRycy9lMm9Eb2MueG1sUEsB&#10;Ai0AFAAGAAgAAAAhAA+povPbAAAABwEAAA8AAAAAAAAAAAAAAAAAXwUAAGRycy9kb3ducmV2Lnht&#10;bFBLBQYAAAAABAAEAPMAAABnBgAAAAA=&#10;" strokecolor="#1f497d" strokeweight="3pt">
                <v:shadow color="#243f60 [1604]" opacity=".5" offset="1pt"/>
              </v:shape>
            </w:pict>
          </mc:Fallback>
        </mc:AlternateContent>
      </w:r>
      <w:r w:rsidR="005B7619" w:rsidRPr="001A67AF">
        <w:rPr>
          <w:rFonts w:ascii="Arial Narrow" w:eastAsia="SimSun" w:hAnsi="Arial Narrow" w:cs="Calibri"/>
          <w:b/>
          <w:color w:val="1F497D" w:themeColor="text2"/>
          <w:kern w:val="2"/>
          <w:sz w:val="22"/>
          <w:szCs w:val="22"/>
          <w:lang w:eastAsia="ar-SA"/>
        </w:rPr>
        <w:t>_______________________________________________________________________________________________________</w:t>
      </w:r>
    </w:p>
    <w:p w:rsidR="00DC4301" w:rsidRDefault="00DC4301" w:rsidP="00DC4301"/>
    <w:p w:rsidR="00DC4301" w:rsidRDefault="00DC4301" w:rsidP="00DC4301"/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5386"/>
      </w:tblGrid>
      <w:tr w:rsidR="005B13CF" w:rsidRPr="00EE603D" w:rsidTr="005D2826">
        <w:tc>
          <w:tcPr>
            <w:tcW w:w="4536" w:type="dxa"/>
            <w:shd w:val="clear" w:color="auto" w:fill="auto"/>
          </w:tcPr>
          <w:p w:rsidR="005B13CF" w:rsidRPr="00EE603D" w:rsidRDefault="005B13CF" w:rsidP="00A25C5D">
            <w:pPr>
              <w:rPr>
                <w:rFonts w:ascii="Arial Narrow" w:hAnsi="Arial Narrow"/>
              </w:rPr>
            </w:pPr>
            <w:r w:rsidRPr="00EE603D">
              <w:rPr>
                <w:rFonts w:ascii="Arial Narrow" w:hAnsi="Arial Narrow"/>
              </w:rPr>
              <w:t>Исх. № 0</w:t>
            </w:r>
            <w:r w:rsidR="00417730">
              <w:rPr>
                <w:rFonts w:ascii="Arial Narrow" w:hAnsi="Arial Narrow"/>
              </w:rPr>
              <w:t>2</w:t>
            </w:r>
            <w:r w:rsidRPr="00EE603D">
              <w:rPr>
                <w:rFonts w:ascii="Arial Narrow" w:hAnsi="Arial Narrow"/>
              </w:rPr>
              <w:t>0</w:t>
            </w:r>
            <w:r w:rsidR="005D2826">
              <w:rPr>
                <w:rFonts w:ascii="Arial Narrow" w:hAnsi="Arial Narrow"/>
              </w:rPr>
              <w:t>6</w:t>
            </w:r>
            <w:r w:rsidRPr="00EE603D">
              <w:rPr>
                <w:rFonts w:ascii="Arial Narrow" w:hAnsi="Arial Narrow"/>
              </w:rPr>
              <w:t>/201</w:t>
            </w:r>
            <w:r w:rsidR="00B82505" w:rsidRPr="00EE603D">
              <w:rPr>
                <w:rFonts w:ascii="Arial Narrow" w:hAnsi="Arial Narrow"/>
              </w:rPr>
              <w:t>6</w:t>
            </w:r>
          </w:p>
          <w:p w:rsidR="005B13CF" w:rsidRPr="00EE603D" w:rsidRDefault="005D2826" w:rsidP="00A25C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B13CF" w:rsidRPr="00EE603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июн</w:t>
            </w:r>
            <w:r w:rsidR="005B13CF" w:rsidRPr="00EE603D">
              <w:rPr>
                <w:rFonts w:ascii="Arial Narrow" w:hAnsi="Arial Narrow"/>
              </w:rPr>
              <w:t>я 201</w:t>
            </w:r>
            <w:r w:rsidR="00B82505" w:rsidRPr="00EE603D">
              <w:rPr>
                <w:rFonts w:ascii="Arial Narrow" w:hAnsi="Arial Narrow"/>
              </w:rPr>
              <w:t>6</w:t>
            </w:r>
            <w:r w:rsidR="005B13CF" w:rsidRPr="00EE603D">
              <w:rPr>
                <w:rFonts w:ascii="Arial Narrow" w:hAnsi="Arial Narrow"/>
              </w:rPr>
              <w:t xml:space="preserve"> года</w:t>
            </w:r>
          </w:p>
          <w:p w:rsidR="005B13CF" w:rsidRPr="00EE603D" w:rsidRDefault="005B13CF" w:rsidP="00A25C5D">
            <w:pPr>
              <w:rPr>
                <w:rFonts w:ascii="Arial Narrow" w:hAnsi="Arial Narrow"/>
              </w:rPr>
            </w:pPr>
          </w:p>
          <w:p w:rsidR="00F42BD5" w:rsidRPr="00F42BD5" w:rsidRDefault="00F42BD5" w:rsidP="00A25C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Летняя школа патентной экспертизы</w:t>
            </w:r>
          </w:p>
        </w:tc>
        <w:tc>
          <w:tcPr>
            <w:tcW w:w="5386" w:type="dxa"/>
            <w:shd w:val="clear" w:color="auto" w:fill="auto"/>
          </w:tcPr>
          <w:p w:rsidR="00523C75" w:rsidRPr="00DA0A8C" w:rsidRDefault="000C3401" w:rsidP="00523C7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Руководителю Федеральной службы по интеллектуальной собственности</w:t>
            </w:r>
            <w:r w:rsidR="00523C75" w:rsidRPr="00DA0A8C">
              <w:rPr>
                <w:rFonts w:ascii="Arial Narrow" w:hAnsi="Arial Narrow"/>
              </w:rPr>
              <w:t xml:space="preserve"> </w:t>
            </w:r>
          </w:p>
          <w:p w:rsidR="00523C75" w:rsidRPr="00EE603D" w:rsidRDefault="00523C75" w:rsidP="000C3401">
            <w:pPr>
              <w:jc w:val="both"/>
              <w:rPr>
                <w:rFonts w:ascii="Arial Narrow" w:hAnsi="Arial Narrow"/>
              </w:rPr>
            </w:pPr>
            <w:r w:rsidRPr="00DA0A8C">
              <w:rPr>
                <w:rFonts w:ascii="Arial Narrow" w:hAnsi="Arial Narrow"/>
              </w:rPr>
              <w:t>госпо</w:t>
            </w:r>
            <w:r w:rsidR="005D2826">
              <w:rPr>
                <w:rFonts w:ascii="Arial Narrow" w:hAnsi="Arial Narrow"/>
              </w:rPr>
              <w:t xml:space="preserve">дину </w:t>
            </w:r>
            <w:proofErr w:type="spellStart"/>
            <w:r w:rsidR="000C3401">
              <w:rPr>
                <w:rFonts w:ascii="Arial Narrow" w:hAnsi="Arial Narrow"/>
              </w:rPr>
              <w:t>Ивлиеву</w:t>
            </w:r>
            <w:proofErr w:type="spellEnd"/>
            <w:r w:rsidR="000C3401">
              <w:rPr>
                <w:rFonts w:ascii="Arial Narrow" w:hAnsi="Arial Narrow"/>
              </w:rPr>
              <w:t xml:space="preserve"> Г.П</w:t>
            </w:r>
            <w:r w:rsidR="005D2826">
              <w:rPr>
                <w:rFonts w:ascii="Arial Narrow" w:hAnsi="Arial Narrow"/>
              </w:rPr>
              <w:t>.</w:t>
            </w:r>
          </w:p>
        </w:tc>
      </w:tr>
    </w:tbl>
    <w:p w:rsidR="005B7619" w:rsidRPr="0019610E" w:rsidRDefault="005B7619" w:rsidP="0019610E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EE603D" w:rsidRPr="00EE603D" w:rsidTr="00EE603D">
        <w:trPr>
          <w:trHeight w:val="8022"/>
        </w:trPr>
        <w:tc>
          <w:tcPr>
            <w:tcW w:w="10208" w:type="dxa"/>
          </w:tcPr>
          <w:p w:rsidR="00AA1FFC" w:rsidRDefault="00AA1FFC" w:rsidP="00A25C5D">
            <w:pPr>
              <w:pStyle w:val="p8"/>
              <w:ind w:firstLine="708"/>
              <w:rPr>
                <w:rStyle w:val="s11"/>
                <w:rFonts w:ascii="Arial Narrow" w:hAnsi="Arial Narrow"/>
                <w:color w:val="auto"/>
              </w:rPr>
            </w:pPr>
          </w:p>
          <w:p w:rsidR="00EE603D" w:rsidRDefault="00EE603D" w:rsidP="00A25C5D">
            <w:pPr>
              <w:pStyle w:val="p8"/>
              <w:ind w:firstLine="708"/>
              <w:rPr>
                <w:rStyle w:val="s11"/>
                <w:rFonts w:ascii="Arial Narrow" w:hAnsi="Arial Narrow"/>
                <w:color w:val="auto"/>
              </w:rPr>
            </w:pPr>
            <w:r w:rsidRPr="00EE603D">
              <w:rPr>
                <w:rStyle w:val="s11"/>
                <w:rFonts w:ascii="Arial Narrow" w:hAnsi="Arial Narrow"/>
                <w:color w:val="auto"/>
              </w:rPr>
              <w:t>Уважаем</w:t>
            </w:r>
            <w:r w:rsidR="005D2826">
              <w:rPr>
                <w:rStyle w:val="s11"/>
                <w:rFonts w:ascii="Arial Narrow" w:hAnsi="Arial Narrow"/>
                <w:color w:val="auto"/>
              </w:rPr>
              <w:t>ый</w:t>
            </w:r>
            <w:r w:rsidRPr="00EE603D">
              <w:rPr>
                <w:rStyle w:val="s11"/>
                <w:rFonts w:ascii="Arial Narrow" w:hAnsi="Arial Narrow"/>
                <w:color w:val="auto"/>
              </w:rPr>
              <w:t xml:space="preserve"> </w:t>
            </w:r>
            <w:r w:rsidR="000C3401">
              <w:rPr>
                <w:rStyle w:val="s11"/>
                <w:rFonts w:ascii="Arial Narrow" w:hAnsi="Arial Narrow"/>
                <w:color w:val="auto"/>
              </w:rPr>
              <w:t>Григорий Петрович</w:t>
            </w:r>
            <w:r w:rsidRPr="00DA0A8C">
              <w:rPr>
                <w:rStyle w:val="s11"/>
                <w:rFonts w:ascii="Arial Narrow" w:hAnsi="Arial Narrow"/>
                <w:color w:val="auto"/>
              </w:rPr>
              <w:t>,</w:t>
            </w:r>
          </w:p>
          <w:p w:rsidR="00F42BD5" w:rsidRPr="00F42BD5" w:rsidRDefault="00F42BD5" w:rsidP="00F42BD5">
            <w:pPr>
              <w:pStyle w:val="p8"/>
              <w:spacing w:before="0" w:beforeAutospacing="0" w:after="0" w:afterAutospacing="0" w:line="360" w:lineRule="auto"/>
              <w:ind w:firstLine="709"/>
              <w:jc w:val="both"/>
              <w:rPr>
                <w:rStyle w:val="s11"/>
                <w:rFonts w:ascii="Arial Narrow" w:hAnsi="Arial Narrow"/>
                <w:color w:val="auto"/>
              </w:rPr>
            </w:pPr>
            <w:r w:rsidRPr="00F42BD5">
              <w:rPr>
                <w:rStyle w:val="s11"/>
                <w:rFonts w:ascii="Arial Narrow" w:hAnsi="Arial Narrow"/>
                <w:color w:val="auto"/>
              </w:rPr>
              <w:t>Благодарим Вас за проявленный интерес к ближайшим проектам МОО</w:t>
            </w:r>
            <w:r>
              <w:rPr>
                <w:rStyle w:val="s11"/>
                <w:rFonts w:ascii="Arial Narrow" w:hAnsi="Arial Narrow"/>
                <w:color w:val="auto"/>
              </w:rPr>
              <w:t xml:space="preserve"> «Палата патентных поверенных». </w:t>
            </w:r>
            <w:r w:rsidRPr="00F42BD5">
              <w:rPr>
                <w:rStyle w:val="s11"/>
                <w:rFonts w:ascii="Arial Narrow" w:hAnsi="Arial Narrow"/>
                <w:color w:val="auto"/>
              </w:rPr>
              <w:t>Мы ежегодно проводим Летнюю школу патентной экспертизы, которая в этом году пройдет с  1 по 5 августа</w:t>
            </w:r>
            <w:r w:rsidR="00A25C5D">
              <w:rPr>
                <w:rStyle w:val="s11"/>
                <w:rFonts w:ascii="Arial Narrow" w:hAnsi="Arial Narrow"/>
                <w:color w:val="auto"/>
              </w:rPr>
              <w:t xml:space="preserve"> года в г. Пскове</w:t>
            </w:r>
            <w:r w:rsidRPr="00F42BD5">
              <w:rPr>
                <w:rStyle w:val="s11"/>
                <w:rFonts w:ascii="Arial Narrow" w:hAnsi="Arial Narrow"/>
                <w:color w:val="auto"/>
              </w:rPr>
              <w:t>.</w:t>
            </w:r>
          </w:p>
          <w:p w:rsidR="00F42BD5" w:rsidRPr="00F42BD5" w:rsidRDefault="00F42BD5" w:rsidP="00F42BD5">
            <w:pPr>
              <w:pStyle w:val="p8"/>
              <w:spacing w:before="0" w:beforeAutospacing="0" w:after="0" w:afterAutospacing="0" w:line="360" w:lineRule="auto"/>
              <w:ind w:firstLine="709"/>
              <w:jc w:val="both"/>
              <w:rPr>
                <w:rStyle w:val="s11"/>
                <w:rFonts w:ascii="Arial Narrow" w:hAnsi="Arial Narrow"/>
                <w:color w:val="auto"/>
              </w:rPr>
            </w:pPr>
            <w:r w:rsidRPr="00F42BD5">
              <w:rPr>
                <w:rStyle w:val="s11"/>
                <w:rFonts w:ascii="Arial Narrow" w:hAnsi="Arial Narrow"/>
                <w:color w:val="auto"/>
              </w:rPr>
              <w:t>Главной целью проведения Летней школы является подготовка молодых практикующих специалистов</w:t>
            </w:r>
            <w:r w:rsidR="00A25C5D">
              <w:rPr>
                <w:rStyle w:val="s11"/>
                <w:rFonts w:ascii="Arial Narrow" w:hAnsi="Arial Narrow"/>
                <w:color w:val="auto"/>
              </w:rPr>
              <w:t xml:space="preserve"> из регионов страны</w:t>
            </w:r>
            <w:r w:rsidRPr="00F42BD5">
              <w:rPr>
                <w:rStyle w:val="s11"/>
                <w:rFonts w:ascii="Arial Narrow" w:hAnsi="Arial Narrow"/>
                <w:color w:val="auto"/>
              </w:rPr>
              <w:t xml:space="preserve"> к получению с</w:t>
            </w:r>
            <w:r w:rsidR="00A25C5D">
              <w:rPr>
                <w:rStyle w:val="s11"/>
                <w:rFonts w:ascii="Arial Narrow" w:hAnsi="Arial Narrow"/>
                <w:color w:val="auto"/>
              </w:rPr>
              <w:t>татуса «патентного поверенного» и</w:t>
            </w:r>
            <w:r w:rsidRPr="00F42BD5">
              <w:rPr>
                <w:rStyle w:val="s11"/>
                <w:rFonts w:ascii="Arial Narrow" w:hAnsi="Arial Narrow"/>
                <w:color w:val="auto"/>
              </w:rPr>
              <w:t xml:space="preserve"> повышение кв</w:t>
            </w:r>
            <w:r w:rsidR="00A25C5D">
              <w:rPr>
                <w:rStyle w:val="s11"/>
                <w:rFonts w:ascii="Arial Narrow" w:hAnsi="Arial Narrow"/>
                <w:color w:val="auto"/>
              </w:rPr>
              <w:t>алификации действующих патентных поверенных</w:t>
            </w:r>
            <w:r w:rsidRPr="00F42BD5">
              <w:rPr>
                <w:rStyle w:val="s11"/>
                <w:rFonts w:ascii="Arial Narrow" w:hAnsi="Arial Narrow"/>
                <w:color w:val="auto"/>
              </w:rPr>
              <w:t>.</w:t>
            </w:r>
          </w:p>
          <w:p w:rsidR="00F42BD5" w:rsidRPr="00F42BD5" w:rsidRDefault="00F42BD5" w:rsidP="00F42BD5">
            <w:pPr>
              <w:pStyle w:val="p8"/>
              <w:spacing w:before="0" w:beforeAutospacing="0" w:after="0" w:afterAutospacing="0" w:line="360" w:lineRule="auto"/>
              <w:ind w:firstLine="709"/>
              <w:jc w:val="both"/>
              <w:rPr>
                <w:rStyle w:val="s11"/>
                <w:rFonts w:ascii="Arial Narrow" w:hAnsi="Arial Narrow"/>
                <w:color w:val="auto"/>
              </w:rPr>
            </w:pPr>
            <w:r w:rsidRPr="00F42BD5">
              <w:rPr>
                <w:rStyle w:val="s11"/>
                <w:rFonts w:ascii="Arial Narrow" w:hAnsi="Arial Narrow"/>
                <w:color w:val="auto"/>
              </w:rPr>
              <w:t xml:space="preserve">Занятия </w:t>
            </w:r>
            <w:r w:rsidR="00A25C5D">
              <w:rPr>
                <w:rStyle w:val="s11"/>
                <w:rFonts w:ascii="Arial Narrow" w:hAnsi="Arial Narrow"/>
                <w:color w:val="auto"/>
              </w:rPr>
              <w:t xml:space="preserve">будут </w:t>
            </w:r>
            <w:r w:rsidRPr="00F42BD5">
              <w:rPr>
                <w:rStyle w:val="s11"/>
                <w:rFonts w:ascii="Arial Narrow" w:hAnsi="Arial Narrow"/>
                <w:color w:val="auto"/>
              </w:rPr>
              <w:t>проход</w:t>
            </w:r>
            <w:r w:rsidR="00A25C5D">
              <w:rPr>
                <w:rStyle w:val="s11"/>
                <w:rFonts w:ascii="Arial Narrow" w:hAnsi="Arial Narrow"/>
                <w:color w:val="auto"/>
              </w:rPr>
              <w:t>и</w:t>
            </w:r>
            <w:r w:rsidRPr="00F42BD5">
              <w:rPr>
                <w:rStyle w:val="s11"/>
                <w:rFonts w:ascii="Arial Narrow" w:hAnsi="Arial Narrow"/>
                <w:color w:val="auto"/>
              </w:rPr>
              <w:t>т</w:t>
            </w:r>
            <w:r w:rsidR="00A25C5D">
              <w:rPr>
                <w:rStyle w:val="s11"/>
                <w:rFonts w:ascii="Arial Narrow" w:hAnsi="Arial Narrow"/>
                <w:color w:val="auto"/>
              </w:rPr>
              <w:t>ь</w:t>
            </w:r>
            <w:r w:rsidRPr="00F42BD5">
              <w:rPr>
                <w:rStyle w:val="s11"/>
                <w:rFonts w:ascii="Arial Narrow" w:hAnsi="Arial Narrow"/>
                <w:color w:val="auto"/>
              </w:rPr>
              <w:t xml:space="preserve"> в форме семинаров, направленных на изучение </w:t>
            </w:r>
            <w:r w:rsidR="00A25C5D">
              <w:rPr>
                <w:rStyle w:val="s11"/>
                <w:rFonts w:ascii="Arial Narrow" w:hAnsi="Arial Narrow"/>
                <w:color w:val="auto"/>
              </w:rPr>
              <w:t xml:space="preserve">новых </w:t>
            </w:r>
            <w:r w:rsidRPr="00F42BD5">
              <w:rPr>
                <w:rStyle w:val="s11"/>
                <w:rFonts w:ascii="Arial Narrow" w:hAnsi="Arial Narrow"/>
                <w:color w:val="auto"/>
              </w:rPr>
              <w:t>нормативных актов, а также практических занятий, заключающихся в разборе конкретных решений Палаты по патентным спорам, Суда по интеллектуальным правам и других судов, рассматривающих патентные споры.</w:t>
            </w:r>
          </w:p>
          <w:p w:rsidR="001A21DE" w:rsidRDefault="00F42BD5" w:rsidP="001A21DE">
            <w:pPr>
              <w:pStyle w:val="p8"/>
              <w:spacing w:before="0" w:beforeAutospacing="0" w:after="0" w:afterAutospacing="0" w:line="360" w:lineRule="auto"/>
              <w:ind w:firstLine="709"/>
              <w:jc w:val="both"/>
              <w:rPr>
                <w:rStyle w:val="s11"/>
                <w:rFonts w:ascii="Arial Narrow" w:hAnsi="Arial Narrow"/>
                <w:color w:val="auto"/>
              </w:rPr>
            </w:pPr>
            <w:r w:rsidRPr="00F42BD5">
              <w:rPr>
                <w:rStyle w:val="s11"/>
                <w:rFonts w:ascii="Arial Narrow" w:hAnsi="Arial Narrow"/>
                <w:color w:val="auto"/>
              </w:rPr>
              <w:t>Совет Палаты патентных поверенных считает к</w:t>
            </w:r>
            <w:r>
              <w:rPr>
                <w:rStyle w:val="s11"/>
                <w:rFonts w:ascii="Arial Narrow" w:hAnsi="Arial Narrow"/>
                <w:color w:val="auto"/>
              </w:rPr>
              <w:t xml:space="preserve">райне важным включить в </w:t>
            </w:r>
            <w:r w:rsidRPr="00F42BD5">
              <w:rPr>
                <w:rStyle w:val="s11"/>
                <w:rFonts w:ascii="Arial Narrow" w:hAnsi="Arial Narrow"/>
                <w:color w:val="auto"/>
              </w:rPr>
              <w:t>Программу Летней школы вопросы, связанные с новыми правилами составления заявок, новыми требованиями к документам заявок на изобретения и полезные модели, а также изменениями в административных регламентах.</w:t>
            </w:r>
            <w:r w:rsidR="001A21DE" w:rsidRPr="00F42BD5">
              <w:rPr>
                <w:rStyle w:val="s11"/>
                <w:rFonts w:ascii="Arial Narrow" w:hAnsi="Arial Narrow"/>
                <w:color w:val="auto"/>
              </w:rPr>
              <w:t xml:space="preserve"> </w:t>
            </w:r>
          </w:p>
          <w:p w:rsidR="00F42BD5" w:rsidRPr="00F42BD5" w:rsidRDefault="001A21DE" w:rsidP="001A21DE">
            <w:pPr>
              <w:pStyle w:val="p8"/>
              <w:spacing w:before="0" w:beforeAutospacing="0" w:after="0" w:afterAutospacing="0" w:line="360" w:lineRule="auto"/>
              <w:ind w:firstLine="709"/>
              <w:jc w:val="both"/>
              <w:rPr>
                <w:rStyle w:val="s11"/>
                <w:rFonts w:ascii="Arial Narrow" w:hAnsi="Arial Narrow"/>
                <w:color w:val="auto"/>
              </w:rPr>
            </w:pPr>
            <w:r w:rsidRPr="00F42BD5">
              <w:rPr>
                <w:rStyle w:val="s11"/>
                <w:rFonts w:ascii="Arial Narrow" w:hAnsi="Arial Narrow"/>
                <w:color w:val="auto"/>
              </w:rPr>
              <w:t>С учетом принятия новых нормативных актов</w:t>
            </w:r>
            <w:r>
              <w:rPr>
                <w:rStyle w:val="s11"/>
                <w:rFonts w:ascii="Arial Narrow" w:hAnsi="Arial Narrow"/>
                <w:color w:val="auto"/>
              </w:rPr>
              <w:t xml:space="preserve"> были бы Вам признательны за участие в данном мероприятии</w:t>
            </w:r>
            <w:r w:rsidR="00A25C5D">
              <w:rPr>
                <w:rStyle w:val="s11"/>
                <w:rFonts w:ascii="Arial Narrow" w:hAnsi="Arial Narrow"/>
                <w:color w:val="auto"/>
              </w:rPr>
              <w:t>.</w:t>
            </w:r>
            <w:r>
              <w:rPr>
                <w:rStyle w:val="s11"/>
                <w:rFonts w:ascii="Arial Narrow" w:hAnsi="Arial Narrow"/>
                <w:color w:val="auto"/>
              </w:rPr>
              <w:t xml:space="preserve"> </w:t>
            </w:r>
            <w:r w:rsidR="00A25C5D">
              <w:rPr>
                <w:rStyle w:val="s11"/>
                <w:rFonts w:ascii="Arial Narrow" w:hAnsi="Arial Narrow"/>
                <w:color w:val="auto"/>
              </w:rPr>
              <w:t>П</w:t>
            </w:r>
            <w:r w:rsidR="00F42BD5" w:rsidRPr="00F42BD5">
              <w:rPr>
                <w:rStyle w:val="s11"/>
                <w:rFonts w:ascii="Arial Narrow" w:hAnsi="Arial Narrow"/>
                <w:color w:val="auto"/>
              </w:rPr>
              <w:t xml:space="preserve">росим </w:t>
            </w:r>
            <w:r w:rsidR="00F42BD5">
              <w:rPr>
                <w:rStyle w:val="s11"/>
                <w:rFonts w:ascii="Arial Narrow" w:hAnsi="Arial Narrow"/>
                <w:color w:val="auto"/>
              </w:rPr>
              <w:t xml:space="preserve">командировать </w:t>
            </w:r>
            <w:r w:rsidR="00F42BD5" w:rsidRPr="00F42BD5">
              <w:rPr>
                <w:rStyle w:val="s11"/>
                <w:rFonts w:ascii="Arial Narrow" w:hAnsi="Arial Narrow"/>
                <w:color w:val="auto"/>
              </w:rPr>
              <w:t xml:space="preserve">Алексееву Ольгу </w:t>
            </w:r>
            <w:proofErr w:type="spellStart"/>
            <w:r w:rsidR="00F42BD5" w:rsidRPr="00F42BD5">
              <w:rPr>
                <w:rStyle w:val="s11"/>
                <w:rFonts w:ascii="Arial Narrow" w:hAnsi="Arial Narrow"/>
                <w:color w:val="auto"/>
              </w:rPr>
              <w:t>Ленаровну</w:t>
            </w:r>
            <w:proofErr w:type="spellEnd"/>
            <w:r w:rsidR="00DD7C3F">
              <w:rPr>
                <w:rStyle w:val="s11"/>
                <w:rFonts w:ascii="Arial Narrow" w:hAnsi="Arial Narrow"/>
                <w:color w:val="auto"/>
              </w:rPr>
              <w:t>.</w:t>
            </w:r>
          </w:p>
          <w:p w:rsidR="001C25B2" w:rsidRDefault="001C25B2" w:rsidP="00A25C5D">
            <w:pPr>
              <w:spacing w:line="276" w:lineRule="auto"/>
              <w:rPr>
                <w:rFonts w:ascii="Arial Narrow" w:hAnsi="Arial Narrow"/>
              </w:rPr>
            </w:pPr>
          </w:p>
          <w:p w:rsidR="001B2AB3" w:rsidRDefault="001B2AB3" w:rsidP="00A25C5D">
            <w:pPr>
              <w:spacing w:line="276" w:lineRule="auto"/>
              <w:rPr>
                <w:rFonts w:ascii="Arial Narrow" w:hAnsi="Arial Narrow"/>
              </w:rPr>
            </w:pPr>
          </w:p>
          <w:p w:rsidR="001B2AB3" w:rsidRDefault="001B2AB3" w:rsidP="00A25C5D">
            <w:pPr>
              <w:spacing w:line="276" w:lineRule="auto"/>
              <w:rPr>
                <w:rFonts w:ascii="Arial Narrow" w:hAnsi="Arial Narrow"/>
              </w:rPr>
            </w:pPr>
          </w:p>
          <w:p w:rsidR="00A25C5D" w:rsidRDefault="00A25C5D" w:rsidP="00A25C5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 </w:t>
            </w:r>
            <w:r w:rsidR="006F1036">
              <w:rPr>
                <w:rFonts w:ascii="Arial Narrow" w:hAnsi="Arial Narrow"/>
              </w:rPr>
              <w:t>благодарностью,</w:t>
            </w:r>
          </w:p>
          <w:p w:rsidR="00EE603D" w:rsidRPr="00EE603D" w:rsidRDefault="00EE603D" w:rsidP="001C25B2">
            <w:pPr>
              <w:spacing w:line="276" w:lineRule="auto"/>
              <w:rPr>
                <w:rStyle w:val="s11"/>
                <w:rFonts w:ascii="Arial Narrow" w:hAnsi="Arial Narrow"/>
                <w:color w:val="auto"/>
              </w:rPr>
            </w:pPr>
            <w:r w:rsidRPr="00EE603D">
              <w:rPr>
                <w:rFonts w:ascii="Arial Narrow" w:hAnsi="Arial Narrow"/>
              </w:rPr>
              <w:t xml:space="preserve">Президент Палаты патентных поверенных                                                                                   А.В. </w:t>
            </w:r>
            <w:proofErr w:type="spellStart"/>
            <w:r w:rsidRPr="00EE603D">
              <w:rPr>
                <w:rFonts w:ascii="Arial Narrow" w:hAnsi="Arial Narrow"/>
              </w:rPr>
              <w:t>Залесов</w:t>
            </w:r>
            <w:proofErr w:type="spellEnd"/>
          </w:p>
        </w:tc>
      </w:tr>
    </w:tbl>
    <w:p w:rsidR="00EE603D" w:rsidRDefault="00EE603D" w:rsidP="00EE603D">
      <w:pPr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 xml:space="preserve">              </w:t>
      </w:r>
    </w:p>
    <w:p w:rsidR="00DA0A8C" w:rsidRDefault="00EE603D" w:rsidP="00EE603D">
      <w:pPr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 xml:space="preserve">              </w:t>
      </w:r>
    </w:p>
    <w:p w:rsidR="001A21DE" w:rsidRDefault="001A21DE" w:rsidP="00EE603D">
      <w:pPr>
        <w:rPr>
          <w:rFonts w:ascii="Arial Narrow" w:hAnsi="Arial Narrow" w:cstheme="minorHAnsi"/>
          <w:sz w:val="22"/>
        </w:rPr>
      </w:pPr>
    </w:p>
    <w:p w:rsidR="001B2AB3" w:rsidRDefault="001B2AB3" w:rsidP="00EE603D">
      <w:pPr>
        <w:rPr>
          <w:rFonts w:ascii="Arial Narrow" w:hAnsi="Arial Narrow" w:cstheme="minorHAnsi"/>
          <w:sz w:val="22"/>
        </w:rPr>
      </w:pPr>
    </w:p>
    <w:p w:rsidR="001B2AB3" w:rsidRDefault="001B2AB3" w:rsidP="00EE603D">
      <w:pPr>
        <w:rPr>
          <w:rFonts w:ascii="Arial Narrow" w:hAnsi="Arial Narrow" w:cstheme="minorHAnsi"/>
          <w:sz w:val="22"/>
        </w:rPr>
      </w:pPr>
      <w:bookmarkStart w:id="0" w:name="_GoBack"/>
      <w:bookmarkEnd w:id="0"/>
    </w:p>
    <w:p w:rsidR="00F42BD5" w:rsidRDefault="00DA0A8C" w:rsidP="00EE603D">
      <w:pPr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 xml:space="preserve">              </w:t>
      </w:r>
      <w:r w:rsidR="00EE603D" w:rsidRPr="00EE603D">
        <w:rPr>
          <w:rFonts w:ascii="Arial Narrow" w:hAnsi="Arial Narrow" w:cstheme="minorHAnsi"/>
          <w:sz w:val="22"/>
        </w:rPr>
        <w:t xml:space="preserve">Исполнитель: </w:t>
      </w:r>
      <w:r w:rsidR="00F42BD5">
        <w:rPr>
          <w:rFonts w:ascii="Arial Narrow" w:hAnsi="Arial Narrow" w:cstheme="minorHAnsi"/>
          <w:sz w:val="22"/>
        </w:rPr>
        <w:t>Истомина Т.М.</w:t>
      </w:r>
    </w:p>
    <w:p w:rsidR="001A21DE" w:rsidRDefault="00F42BD5" w:rsidP="00EE603D">
      <w:pPr>
        <w:rPr>
          <w:rFonts w:ascii="Arial Narrow" w:hAnsi="Arial Narrow" w:cstheme="minorHAnsi"/>
          <w:sz w:val="22"/>
        </w:rPr>
      </w:pPr>
      <w:r w:rsidRPr="00F42BD5">
        <w:rPr>
          <w:rFonts w:ascii="Arial Narrow" w:hAnsi="Arial Narrow" w:cstheme="minorHAnsi"/>
          <w:sz w:val="22"/>
        </w:rPr>
        <w:t xml:space="preserve">              </w:t>
      </w:r>
      <w:r>
        <w:rPr>
          <w:rFonts w:ascii="Arial Narrow" w:hAnsi="Arial Narrow" w:cstheme="minorHAnsi"/>
          <w:sz w:val="22"/>
        </w:rPr>
        <w:t xml:space="preserve">+7-916-722-62-88; </w:t>
      </w:r>
    </w:p>
    <w:p w:rsidR="00F42BD5" w:rsidRPr="00F42BD5" w:rsidRDefault="001A21DE" w:rsidP="00EE603D">
      <w:pPr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 xml:space="preserve">              </w:t>
      </w:r>
      <w:proofErr w:type="spellStart"/>
      <w:r w:rsidR="00F42BD5">
        <w:rPr>
          <w:rFonts w:ascii="Arial Narrow" w:hAnsi="Arial Narrow" w:cstheme="minorHAnsi"/>
          <w:sz w:val="22"/>
          <w:lang w:val="en-US"/>
        </w:rPr>
        <w:t>tmistomina</w:t>
      </w:r>
      <w:proofErr w:type="spellEnd"/>
      <w:r w:rsidR="00F42BD5" w:rsidRPr="00F42BD5">
        <w:rPr>
          <w:rFonts w:ascii="Arial Narrow" w:hAnsi="Arial Narrow" w:cstheme="minorHAnsi"/>
          <w:sz w:val="22"/>
        </w:rPr>
        <w:t>@</w:t>
      </w:r>
      <w:r w:rsidR="00F42BD5">
        <w:rPr>
          <w:rFonts w:ascii="Arial Narrow" w:hAnsi="Arial Narrow" w:cstheme="minorHAnsi"/>
          <w:sz w:val="22"/>
          <w:lang w:val="en-US"/>
        </w:rPr>
        <w:t>mail</w:t>
      </w:r>
      <w:r w:rsidR="00F42BD5" w:rsidRPr="00F42BD5">
        <w:rPr>
          <w:rFonts w:ascii="Arial Narrow" w:hAnsi="Arial Narrow" w:cstheme="minorHAnsi"/>
          <w:sz w:val="22"/>
        </w:rPr>
        <w:t>.</w:t>
      </w:r>
      <w:proofErr w:type="spellStart"/>
      <w:r w:rsidR="00F42BD5">
        <w:rPr>
          <w:rFonts w:ascii="Arial Narrow" w:hAnsi="Arial Narrow" w:cstheme="minorHAnsi"/>
          <w:sz w:val="22"/>
          <w:lang w:val="en-US"/>
        </w:rPr>
        <w:t>ru</w:t>
      </w:r>
      <w:proofErr w:type="spellEnd"/>
    </w:p>
    <w:sectPr w:rsidR="00F42BD5" w:rsidRPr="00F42BD5" w:rsidSect="005B76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55"/>
    <w:rsid w:val="00005B4B"/>
    <w:rsid w:val="00060EF3"/>
    <w:rsid w:val="000A4C31"/>
    <w:rsid w:val="000B0154"/>
    <w:rsid w:val="000C3401"/>
    <w:rsid w:val="000D506E"/>
    <w:rsid w:val="00104348"/>
    <w:rsid w:val="00133366"/>
    <w:rsid w:val="0019610E"/>
    <w:rsid w:val="001A21DE"/>
    <w:rsid w:val="001A67AF"/>
    <w:rsid w:val="001B2AB3"/>
    <w:rsid w:val="001B65AD"/>
    <w:rsid w:val="001C25B2"/>
    <w:rsid w:val="001C4193"/>
    <w:rsid w:val="001F08C5"/>
    <w:rsid w:val="001F2AD1"/>
    <w:rsid w:val="0025373E"/>
    <w:rsid w:val="00264E50"/>
    <w:rsid w:val="00343420"/>
    <w:rsid w:val="00345144"/>
    <w:rsid w:val="003801D8"/>
    <w:rsid w:val="00380CED"/>
    <w:rsid w:val="003941B7"/>
    <w:rsid w:val="0039446D"/>
    <w:rsid w:val="00417730"/>
    <w:rsid w:val="00461ABE"/>
    <w:rsid w:val="0048121C"/>
    <w:rsid w:val="00513660"/>
    <w:rsid w:val="00523C75"/>
    <w:rsid w:val="005A6A94"/>
    <w:rsid w:val="005B13CF"/>
    <w:rsid w:val="005B7619"/>
    <w:rsid w:val="005D2826"/>
    <w:rsid w:val="005E107E"/>
    <w:rsid w:val="00643AC6"/>
    <w:rsid w:val="00657CAB"/>
    <w:rsid w:val="0069055A"/>
    <w:rsid w:val="006D6050"/>
    <w:rsid w:val="006F1036"/>
    <w:rsid w:val="00760FC1"/>
    <w:rsid w:val="00767119"/>
    <w:rsid w:val="008D21B6"/>
    <w:rsid w:val="009847DF"/>
    <w:rsid w:val="00997A75"/>
    <w:rsid w:val="009D0F98"/>
    <w:rsid w:val="00A07B03"/>
    <w:rsid w:val="00A101FA"/>
    <w:rsid w:val="00A25C5D"/>
    <w:rsid w:val="00A472AB"/>
    <w:rsid w:val="00A50EF0"/>
    <w:rsid w:val="00AA1FFC"/>
    <w:rsid w:val="00B760CB"/>
    <w:rsid w:val="00B82505"/>
    <w:rsid w:val="00B97655"/>
    <w:rsid w:val="00C16C28"/>
    <w:rsid w:val="00C61F00"/>
    <w:rsid w:val="00C72FD8"/>
    <w:rsid w:val="00D11EF7"/>
    <w:rsid w:val="00D527DE"/>
    <w:rsid w:val="00D602F5"/>
    <w:rsid w:val="00D64E60"/>
    <w:rsid w:val="00D83EA4"/>
    <w:rsid w:val="00DA074B"/>
    <w:rsid w:val="00DA0A8C"/>
    <w:rsid w:val="00DC4301"/>
    <w:rsid w:val="00DD7C3F"/>
    <w:rsid w:val="00E47184"/>
    <w:rsid w:val="00E63140"/>
    <w:rsid w:val="00E85562"/>
    <w:rsid w:val="00EB6F28"/>
    <w:rsid w:val="00EE603D"/>
    <w:rsid w:val="00EE760A"/>
    <w:rsid w:val="00EF173C"/>
    <w:rsid w:val="00F42BD5"/>
    <w:rsid w:val="00F73A12"/>
    <w:rsid w:val="00FA703A"/>
    <w:rsid w:val="00FB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eaderbuttons">
    <w:name w:val="b-header__buttons"/>
    <w:basedOn w:val="a0"/>
    <w:rsid w:val="00DC4301"/>
  </w:style>
  <w:style w:type="character" w:customStyle="1" w:styleId="b-buttoninner">
    <w:name w:val="b-button__inner"/>
    <w:basedOn w:val="a0"/>
    <w:rsid w:val="00DC4301"/>
  </w:style>
  <w:style w:type="paragraph" w:customStyle="1" w:styleId="p2">
    <w:name w:val="p2"/>
    <w:basedOn w:val="a"/>
    <w:rsid w:val="00DC4301"/>
    <w:pPr>
      <w:spacing w:before="100" w:beforeAutospacing="1" w:after="100" w:afterAutospacing="1"/>
    </w:pPr>
    <w:rPr>
      <w:sz w:val="20"/>
      <w:szCs w:val="20"/>
    </w:rPr>
  </w:style>
  <w:style w:type="paragraph" w:customStyle="1" w:styleId="p8">
    <w:name w:val="p8"/>
    <w:basedOn w:val="a"/>
    <w:rsid w:val="00DC4301"/>
    <w:pPr>
      <w:spacing w:before="100" w:beforeAutospacing="1" w:after="100" w:afterAutospacing="1"/>
      <w:ind w:firstLine="707"/>
    </w:pPr>
  </w:style>
  <w:style w:type="character" w:customStyle="1" w:styleId="s11">
    <w:name w:val="s11"/>
    <w:rsid w:val="00DC430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C43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3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B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eaderbuttons">
    <w:name w:val="b-header__buttons"/>
    <w:basedOn w:val="a0"/>
    <w:rsid w:val="00DC4301"/>
  </w:style>
  <w:style w:type="character" w:customStyle="1" w:styleId="b-buttoninner">
    <w:name w:val="b-button__inner"/>
    <w:basedOn w:val="a0"/>
    <w:rsid w:val="00DC4301"/>
  </w:style>
  <w:style w:type="paragraph" w:customStyle="1" w:styleId="p2">
    <w:name w:val="p2"/>
    <w:basedOn w:val="a"/>
    <w:rsid w:val="00DC4301"/>
    <w:pPr>
      <w:spacing w:before="100" w:beforeAutospacing="1" w:after="100" w:afterAutospacing="1"/>
    </w:pPr>
    <w:rPr>
      <w:sz w:val="20"/>
      <w:szCs w:val="20"/>
    </w:rPr>
  </w:style>
  <w:style w:type="paragraph" w:customStyle="1" w:styleId="p8">
    <w:name w:val="p8"/>
    <w:basedOn w:val="a"/>
    <w:rsid w:val="00DC4301"/>
    <w:pPr>
      <w:spacing w:before="100" w:beforeAutospacing="1" w:after="100" w:afterAutospacing="1"/>
      <w:ind w:firstLine="707"/>
    </w:pPr>
  </w:style>
  <w:style w:type="character" w:customStyle="1" w:styleId="s11">
    <w:name w:val="s11"/>
    <w:rsid w:val="00DC430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C43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3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B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tap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istomi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ocviewer.yandex.ru/print.xml?sk=y75e76335ffcce4885eab980f1c9545a6&amp;id=30n4-c71om0ii73csuwrt8f6yehl89movqcsbwjeac2qtxaznlx1ajygs2413atlygf02pqdlh70az5vrszn0zhndz23dqgode0emze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Istomina</dc:creator>
  <cp:lastModifiedBy>Tatiana Istomina</cp:lastModifiedBy>
  <cp:revision>4</cp:revision>
  <cp:lastPrinted>2016-06-02T10:54:00Z</cp:lastPrinted>
  <dcterms:created xsi:type="dcterms:W3CDTF">2016-06-10T22:20:00Z</dcterms:created>
  <dcterms:modified xsi:type="dcterms:W3CDTF">2016-06-10T22:20:00Z</dcterms:modified>
</cp:coreProperties>
</file>